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709"/>
        </w:tabs>
        <w:spacing w:after="200" w:lineRule="auto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Titre du Résumé </w:t>
      </w:r>
    </w:p>
    <w:p w:rsidR="00000000" w:rsidDel="00000000" w:rsidP="00000000" w:rsidRDefault="00000000" w:rsidRPr="00000000" w14:paraId="00000002">
      <w:pPr>
        <w:tabs>
          <w:tab w:val="left" w:leader="none" w:pos="709"/>
        </w:tabs>
        <w:spacing w:after="200" w:lineRule="auto"/>
        <w:jc w:val="center"/>
        <w:rPr/>
      </w:pPr>
      <w:r w:rsidDel="00000000" w:rsidR="00000000" w:rsidRPr="00000000">
        <w:rPr>
          <w:sz w:val="16"/>
          <w:szCs w:val="16"/>
          <w:rtl w:val="0"/>
        </w:rPr>
        <w:t xml:space="preserve">(</w:t>
      </w:r>
      <w:r w:rsidDel="00000000" w:rsidR="00000000" w:rsidRPr="00000000">
        <w:rPr>
          <w:rtl w:val="0"/>
        </w:rPr>
        <w:t xml:space="preserve">18 pts, après: 10)</w:t>
      </w:r>
    </w:p>
    <w:p w:rsidR="00000000" w:rsidDel="00000000" w:rsidP="00000000" w:rsidRDefault="00000000" w:rsidRPr="00000000" w14:paraId="00000003">
      <w:pPr>
        <w:tabs>
          <w:tab w:val="left" w:leader="none" w:pos="1560"/>
        </w:tabs>
        <w:spacing w:after="120" w:lineRule="auto"/>
        <w:ind w:left="851" w:right="851" w:firstLine="0"/>
        <w:jc w:val="center"/>
        <w:rPr>
          <w:rFonts w:ascii="Courier" w:cs="Courier" w:eastAsia="Courier" w:hAnsi="Courier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A. Nom1*, B. Nom2* et C. Nom 3**</w:t>
      </w:r>
      <w:r w:rsidDel="00000000" w:rsidR="00000000" w:rsidRPr="00000000">
        <w:rPr>
          <w:sz w:val="24"/>
          <w:szCs w:val="24"/>
          <w:rtl w:val="0"/>
        </w:rPr>
        <w:t xml:space="preserve">(12 pts, après : 6)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1560"/>
        </w:tabs>
        <w:ind w:left="851" w:right="851" w:firstLine="0"/>
        <w:jc w:val="center"/>
        <w:rPr>
          <w:i w:val="1"/>
        </w:rPr>
      </w:pPr>
      <w:r w:rsidDel="00000000" w:rsidR="00000000" w:rsidRPr="00000000">
        <w:rPr>
          <w:i w:val="1"/>
          <w:rtl w:val="0"/>
        </w:rPr>
        <w:t xml:space="preserve">* Affiliation 1</w:t>
      </w:r>
    </w:p>
    <w:p w:rsidR="00000000" w:rsidDel="00000000" w:rsidP="00000000" w:rsidRDefault="00000000" w:rsidRPr="00000000" w14:paraId="00000005">
      <w:pPr>
        <w:tabs>
          <w:tab w:val="left" w:leader="none" w:pos="1560"/>
        </w:tabs>
        <w:ind w:left="851" w:right="851" w:firstLine="0"/>
        <w:jc w:val="center"/>
        <w:rPr>
          <w:i w:val="1"/>
        </w:rPr>
      </w:pPr>
      <w:r w:rsidDel="00000000" w:rsidR="00000000" w:rsidRPr="00000000">
        <w:rPr>
          <w:i w:val="1"/>
          <w:rtl w:val="0"/>
        </w:rPr>
        <w:t xml:space="preserve">** Affiliation 2</w:t>
      </w:r>
    </w:p>
    <w:p w:rsidR="00000000" w:rsidDel="00000000" w:rsidP="00000000" w:rsidRDefault="00000000" w:rsidRPr="00000000" w14:paraId="00000006">
      <w:pPr>
        <w:tabs>
          <w:tab w:val="left" w:leader="none" w:pos="1560"/>
        </w:tabs>
        <w:ind w:left="851" w:right="851" w:firstLine="0"/>
        <w:jc w:val="center"/>
        <w:rPr/>
      </w:pPr>
      <w:r w:rsidDel="00000000" w:rsidR="00000000" w:rsidRPr="00000000">
        <w:rPr>
          <w:rtl w:val="0"/>
        </w:rPr>
        <w:t xml:space="preserve">(12 pts Italiques)</w:t>
      </w:r>
    </w:p>
    <w:p w:rsidR="00000000" w:rsidDel="00000000" w:rsidP="00000000" w:rsidRDefault="00000000" w:rsidRPr="00000000" w14:paraId="00000007">
      <w:pPr>
        <w:tabs>
          <w:tab w:val="left" w:leader="none" w:pos="1560"/>
        </w:tabs>
        <w:ind w:left="851" w:right="851" w:firstLine="0"/>
        <w:jc w:val="center"/>
        <w:rPr>
          <w:i w:val="1"/>
        </w:rPr>
      </w:pPr>
      <w:r w:rsidDel="00000000" w:rsidR="00000000" w:rsidRPr="00000000">
        <w:rPr>
          <w:i w:val="1"/>
          <w:rtl w:val="0"/>
        </w:rPr>
        <w:t xml:space="preserve">Email : </w:t>
      </w:r>
      <w:hyperlink r:id="rId7">
        <w:r w:rsidDel="00000000" w:rsidR="00000000" w:rsidRPr="00000000">
          <w:rPr>
            <w:i w:val="1"/>
            <w:color w:val="0000ff"/>
            <w:u w:val="single"/>
            <w:rtl w:val="0"/>
          </w:rPr>
          <w:t xml:space="preserve">prenom.nom@univ.fr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1560"/>
        </w:tabs>
        <w:ind w:left="851" w:right="851" w:firstLine="0"/>
        <w:jc w:val="center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1560"/>
        </w:tabs>
        <w:ind w:left="851" w:right="851" w:firstLine="0"/>
        <w:jc w:val="center"/>
        <w:rPr>
          <w:rFonts w:ascii="Courier" w:cs="Courier" w:eastAsia="Courier" w:hAnsi="Couri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1560"/>
        </w:tabs>
        <w:spacing w:after="600" w:lineRule="auto"/>
        <w:ind w:left="851" w:right="851" w:hanging="851"/>
        <w:jc w:val="center"/>
        <w:rPr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Souhait</w:t>
      </w:r>
      <w:r w:rsidDel="00000000" w:rsidR="00000000" w:rsidRPr="00000000">
        <w:rPr>
          <w:sz w:val="24"/>
          <w:szCs w:val="24"/>
          <w:rtl w:val="0"/>
        </w:rPr>
        <w:t xml:space="preserve"> : Communication Orale ou Communication par affiche ET numéro de session </w:t>
      </w:r>
    </w:p>
    <w:p w:rsidR="00000000" w:rsidDel="00000000" w:rsidP="00000000" w:rsidRDefault="00000000" w:rsidRPr="00000000" w14:paraId="0000000B">
      <w:pPr>
        <w:tabs>
          <w:tab w:val="left" w:leader="none" w:pos="709"/>
        </w:tabs>
        <w:spacing w:after="200" w:lineRule="auto"/>
        <w:rPr>
          <w:rFonts w:ascii="Courier" w:cs="Courier" w:eastAsia="Courier" w:hAnsi="Courier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Mots-clés</w:t>
      </w:r>
      <w:r w:rsidDel="00000000" w:rsidR="00000000" w:rsidRPr="00000000">
        <w:rPr>
          <w:sz w:val="24"/>
          <w:szCs w:val="24"/>
          <w:rtl w:val="0"/>
        </w:rPr>
        <w:t xml:space="preserve"> (5 maximum) : mot clé 1, mot clé 2, mot clé 3. (12 pts)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709"/>
        </w:tabs>
        <w:spacing w:after="200" w:lineRule="auto"/>
        <w:rPr>
          <w:rFonts w:ascii="Courier" w:cs="Courier" w:eastAsia="Courier" w:hAnsi="Couri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709"/>
        </w:tabs>
        <w:spacing w:after="200" w:lineRule="auto"/>
        <w:jc w:val="both"/>
        <w:rPr>
          <w:rFonts w:ascii="Courier" w:cs="Courier" w:eastAsia="Courier" w:hAnsi="Courier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Résumé</w:t>
      </w:r>
      <w:r w:rsidDel="00000000" w:rsidR="00000000" w:rsidRPr="00000000">
        <w:rPr>
          <w:sz w:val="24"/>
          <w:szCs w:val="24"/>
          <w:rtl w:val="0"/>
        </w:rPr>
        <w:t xml:space="preserve"> : Les auteurs sont invités à respecter la longueur maximale de 300 mots (12 pts) Il est possible d’inclure une figure.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sectPr>
      <w:headerReference r:id="rId8" w:type="even"/>
      <w:pgSz w:h="15840" w:w="12240" w:orient="portrait"/>
      <w:pgMar w:bottom="1134" w:top="776" w:left="851" w:right="85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Georgia"/>
  <w:font w:name="Times New Roman"/>
  <w:font w:name="Courier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0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right" w:leader="none" w:pos="10490"/>
      </w:tabs>
      <w:spacing w:after="0" w:before="0" w:line="240" w:lineRule="auto"/>
      <w:ind w:left="0" w:right="357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lang w:val="fr-F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FE2716"/>
    <w:pPr>
      <w:suppressAutoHyphens w:val="1"/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ar-SA" w:val="en-US"/>
    </w:r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paragraph" w:styleId="En-tte">
    <w:name w:val="header"/>
    <w:basedOn w:val="Normal"/>
    <w:link w:val="En-tteCar"/>
    <w:rsid w:val="00FE2716"/>
    <w:pPr>
      <w:tabs>
        <w:tab w:val="center" w:pos="4536"/>
        <w:tab w:val="right" w:pos="9072"/>
      </w:tabs>
    </w:pPr>
  </w:style>
  <w:style w:type="character" w:styleId="En-tteCar" w:customStyle="1">
    <w:name w:val="En-tête Car"/>
    <w:basedOn w:val="Policepardfaut"/>
    <w:link w:val="En-tte"/>
    <w:rsid w:val="00FE2716"/>
    <w:rPr>
      <w:rFonts w:ascii="Times New Roman" w:cs="Times New Roman" w:eastAsia="Times New Roman" w:hAnsi="Times New Roman"/>
      <w:sz w:val="20"/>
      <w:szCs w:val="20"/>
      <w:lang w:eastAsia="ar-SA" w:val="en-US"/>
    </w:rPr>
  </w:style>
  <w:style w:type="character" w:styleId="Lienhypertexte">
    <w:name w:val="Hyperlink"/>
    <w:basedOn w:val="Policepardfaut"/>
    <w:rsid w:val="00FE2716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prenom.nom@univ.fr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8NCdUOHijmh3SEip3l0CmffHekQ==">CgMxLjAyCGguZ2pkZ3hzOAByITFESXlPbmVKdU5ZbnhMS1piMUVPS1YtZ0Q0OHA0dEJWZA==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2023-04-11T10:12:00Z</dcterms:created>
  <dc:creator>Ahmed Allal</dc:creator>
</cp:coreProperties>
</file>